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567"/>
        <w:gridCol w:w="709"/>
        <w:gridCol w:w="853"/>
        <w:gridCol w:w="1791"/>
        <w:gridCol w:w="752"/>
        <w:gridCol w:w="1705"/>
        <w:gridCol w:w="567"/>
        <w:gridCol w:w="425"/>
        <w:gridCol w:w="2698"/>
      </w:tblGrid>
      <w:tr w:rsidR="008749C4" w:rsidRPr="005937E1" w:rsidTr="000E05D8">
        <w:trPr>
          <w:trHeight w:val="122"/>
        </w:trPr>
        <w:tc>
          <w:tcPr>
            <w:tcW w:w="11058" w:type="dxa"/>
            <w:gridSpan w:val="10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DA684A">
        <w:trPr>
          <w:trHeight w:val="276"/>
        </w:trPr>
        <w:tc>
          <w:tcPr>
            <w:tcW w:w="5663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698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DA684A">
        <w:trPr>
          <w:trHeight w:val="266"/>
        </w:trPr>
        <w:tc>
          <w:tcPr>
            <w:tcW w:w="5663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5" w:type="dxa"/>
            <w:gridSpan w:val="4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B1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8749C4" w:rsidRPr="00861C3B" w:rsidRDefault="006A35B1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A35B1">
              <w:rPr>
                <w:rFonts w:eastAsia="Times New Roman"/>
                <w:b/>
                <w:sz w:val="24"/>
                <w:szCs w:val="24"/>
                <w:lang w:eastAsia="ar-SA"/>
              </w:rPr>
              <w:t>ОБ ОБМЕНЕ ВСЕХ ИНВЕСТИЦИОННЫХ ПАЕВ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6A35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6A35B1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DA684A">
        <w:trPr>
          <w:trHeight w:val="329"/>
        </w:trPr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67554E" w:rsidP="0067554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астоящим 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 всем лицевым счетам зарегистрированных лиц и счету неустановленных лиц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осуществить обмен ВСЕХ инвестиционных паев паевого инвестиционного фонда:</w:t>
            </w: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7554E" w:rsidRPr="0035312F" w:rsidTr="000A1410">
        <w:trPr>
          <w:trHeight w:val="256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67554E" w:rsidRPr="00DA684A" w:rsidRDefault="0067554E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7554E" w:rsidRPr="0035312F" w:rsidTr="0067554E">
        <w:trPr>
          <w:trHeight w:val="256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554E" w:rsidRDefault="0067554E" w:rsidP="0067554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67554E" w:rsidRPr="0035312F" w:rsidTr="0067554E">
        <w:trPr>
          <w:trHeight w:val="256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554E" w:rsidRPr="0035312F" w:rsidRDefault="0067554E" w:rsidP="0067554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67554E" w:rsidRPr="0035312F" w:rsidTr="00154264">
        <w:trPr>
          <w:trHeight w:val="256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 инвестиционные паи паевого инвестиционного фонда:</w:t>
            </w:r>
          </w:p>
        </w:tc>
      </w:tr>
      <w:tr w:rsidR="0067554E" w:rsidRPr="0035312F" w:rsidTr="00521A38">
        <w:trPr>
          <w:trHeight w:val="256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554E" w:rsidRPr="0035312F" w:rsidTr="0067554E">
        <w:trPr>
          <w:trHeight w:val="256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554E" w:rsidRDefault="0067554E" w:rsidP="0067554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67554E" w:rsidRPr="0035312F" w:rsidTr="0067554E">
        <w:trPr>
          <w:trHeight w:val="256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554E" w:rsidRPr="0035312F" w:rsidRDefault="0067554E" w:rsidP="0067554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67554E" w:rsidRPr="0035312F" w:rsidTr="00B1445F">
        <w:trPr>
          <w:trHeight w:val="256"/>
        </w:trPr>
        <w:tc>
          <w:tcPr>
            <w:tcW w:w="312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Коэффициент конвертации</w:t>
            </w:r>
          </w:p>
        </w:tc>
        <w:tc>
          <w:tcPr>
            <w:tcW w:w="7938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554E" w:rsidRPr="0035312F" w:rsidTr="00373DA8">
        <w:trPr>
          <w:trHeight w:val="256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554E" w:rsidRPr="0035312F" w:rsidTr="00632237">
        <w:trPr>
          <w:trHeight w:val="256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554E" w:rsidRDefault="0067554E" w:rsidP="0067554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67554E" w:rsidRDefault="0067554E" w:rsidP="0067554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Раскрытие Управляющей компании паевого инвестиционного фонда информации о принятом </w:t>
            </w:r>
            <w:proofErr w:type="gramStart"/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решении</w:t>
            </w:r>
            <w:proofErr w:type="gramEnd"/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 обмене всех инвестиционных паев опубликовано «_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__»______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___________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__2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___ г. в печатном издании </w:t>
            </w:r>
          </w:p>
          <w:p w:rsidR="0067554E" w:rsidRPr="0067554E" w:rsidRDefault="0067554E" w:rsidP="0067554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(на сайте в информационно-телекоммуникационной сети «Интернет»______________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________________________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_______</w:t>
            </w:r>
            <w:proofErr w:type="gramEnd"/>
          </w:p>
          <w:p w:rsidR="0067554E" w:rsidRPr="0035312F" w:rsidRDefault="0067554E" w:rsidP="0067554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67554E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Операции</w:t>
            </w:r>
            <w:bookmarkStart w:id="0" w:name="_GoBack"/>
            <w:bookmarkEnd w:id="0"/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DA684A">
        <w:trPr>
          <w:trHeight w:val="64"/>
        </w:trPr>
        <w:tc>
          <w:tcPr>
            <w:tcW w:w="15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9036F5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9036F5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9036F5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9036F5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DA684A">
        <w:trPr>
          <w:trHeight w:val="69"/>
        </w:trPr>
        <w:tc>
          <w:tcPr>
            <w:tcW w:w="793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F5" w:rsidRDefault="009036F5" w:rsidP="000A38CC">
      <w:pPr>
        <w:spacing w:after="0" w:line="240" w:lineRule="auto"/>
      </w:pPr>
      <w:r>
        <w:separator/>
      </w:r>
    </w:p>
  </w:endnote>
  <w:endnote w:type="continuationSeparator" w:id="0">
    <w:p w:rsidR="009036F5" w:rsidRDefault="009036F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F5" w:rsidRDefault="009036F5" w:rsidP="000A38CC">
      <w:pPr>
        <w:spacing w:after="0" w:line="240" w:lineRule="auto"/>
      </w:pPr>
      <w:r>
        <w:separator/>
      </w:r>
    </w:p>
  </w:footnote>
  <w:footnote w:type="continuationSeparator" w:id="0">
    <w:p w:rsidR="009036F5" w:rsidRDefault="009036F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6A35B1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6A35B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.35pt;height:12pt" o:bullet="t">
        <v:imagedata r:id="rId1" o:title="clip_image001"/>
      </v:shape>
    </w:pict>
  </w:numPicBullet>
  <w:numPicBullet w:numPicBulletId="1">
    <w:pict>
      <v:shape id="_x0000_i1081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554E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B1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6F5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484289-CCCD-4069-BA98-9330F72C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2024-02-28T04:07:00Z</dcterms:created>
  <dcterms:modified xsi:type="dcterms:W3CDTF">2024-02-28T04:12:00Z</dcterms:modified>
</cp:coreProperties>
</file>